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40D79C" w14:textId="77777777" w:rsidR="009A35B5" w:rsidRDefault="00834110" w:rsidP="00834110">
      <w:pPr>
        <w:spacing w:after="0"/>
      </w:pPr>
      <w:bookmarkStart w:id="0" w:name="_GoBack"/>
      <w:bookmarkEnd w:id="0"/>
      <w:r>
        <w:t xml:space="preserve">                                                               Thursday June 6, 2019</w:t>
      </w:r>
    </w:p>
    <w:p w14:paraId="6E9C52F6" w14:textId="77777777" w:rsidR="00834110" w:rsidRDefault="00834110" w:rsidP="00834110">
      <w:pPr>
        <w:spacing w:after="0"/>
      </w:pPr>
      <w:r>
        <w:t xml:space="preserve">                                                       Lawrence Township Committee</w:t>
      </w:r>
    </w:p>
    <w:p w14:paraId="7E2798A8" w14:textId="77777777" w:rsidR="00834110" w:rsidRDefault="00834110" w:rsidP="00834110">
      <w:pPr>
        <w:spacing w:after="0"/>
      </w:pPr>
      <w:r>
        <w:t xml:space="preserve">                                                                 Workshop Meeting</w:t>
      </w:r>
    </w:p>
    <w:p w14:paraId="50185772" w14:textId="77777777" w:rsidR="00834110" w:rsidRDefault="00834110" w:rsidP="00834110">
      <w:pPr>
        <w:spacing w:after="0"/>
      </w:pPr>
      <w:r>
        <w:t xml:space="preserve">                                                                          7:30 PM</w:t>
      </w:r>
    </w:p>
    <w:p w14:paraId="50DF9857" w14:textId="77777777" w:rsidR="00834110" w:rsidRDefault="00834110" w:rsidP="00834110">
      <w:pPr>
        <w:spacing w:after="0"/>
      </w:pPr>
    </w:p>
    <w:p w14:paraId="2CE418F9" w14:textId="77777777" w:rsidR="00834110" w:rsidRDefault="00834110" w:rsidP="00834110">
      <w:pPr>
        <w:spacing w:after="0"/>
      </w:pPr>
    </w:p>
    <w:p w14:paraId="459EDA5B" w14:textId="77777777" w:rsidR="00834110" w:rsidRDefault="00834110" w:rsidP="00834110">
      <w:pPr>
        <w:spacing w:after="0"/>
      </w:pPr>
    </w:p>
    <w:p w14:paraId="7A2B9CFD" w14:textId="77777777" w:rsidR="00834110" w:rsidRDefault="00834110" w:rsidP="00834110">
      <w:pPr>
        <w:spacing w:after="0"/>
      </w:pPr>
      <w:r>
        <w:t xml:space="preserve">       Call to order</w:t>
      </w:r>
    </w:p>
    <w:p w14:paraId="76327E22" w14:textId="77777777" w:rsidR="00834110" w:rsidRDefault="00834110" w:rsidP="00834110">
      <w:pPr>
        <w:spacing w:after="0"/>
      </w:pPr>
    </w:p>
    <w:p w14:paraId="0A1DD1AB" w14:textId="77777777" w:rsidR="00834110" w:rsidRDefault="00834110" w:rsidP="00834110">
      <w:pPr>
        <w:spacing w:after="0"/>
      </w:pPr>
      <w:r>
        <w:t>1)   Executive Session, contract negotiations.</w:t>
      </w:r>
    </w:p>
    <w:p w14:paraId="35015594" w14:textId="77777777" w:rsidR="00834110" w:rsidRDefault="00834110" w:rsidP="00834110">
      <w:pPr>
        <w:spacing w:after="0"/>
      </w:pPr>
    </w:p>
    <w:p w14:paraId="0F3CDB0C" w14:textId="77777777" w:rsidR="00834110" w:rsidRDefault="00834110" w:rsidP="00834110">
      <w:pPr>
        <w:spacing w:after="0"/>
      </w:pPr>
      <w:r>
        <w:t>2)   Review Job applications/Public Works position.</w:t>
      </w:r>
    </w:p>
    <w:p w14:paraId="2CAC0B64" w14:textId="77777777" w:rsidR="00834110" w:rsidRDefault="00834110" w:rsidP="00834110">
      <w:pPr>
        <w:spacing w:after="0"/>
      </w:pPr>
    </w:p>
    <w:p w14:paraId="5F3DBF5D" w14:textId="77777777" w:rsidR="00834110" w:rsidRDefault="00834110" w:rsidP="00834110">
      <w:pPr>
        <w:spacing w:after="0"/>
      </w:pPr>
      <w:r>
        <w:t xml:space="preserve">3)   </w:t>
      </w:r>
      <w:r w:rsidR="00B4114D">
        <w:t xml:space="preserve">Review draft resolution / letter for support CRHS Agriculture program </w:t>
      </w:r>
    </w:p>
    <w:p w14:paraId="5EE329ED" w14:textId="77777777" w:rsidR="00B4114D" w:rsidRDefault="00B4114D" w:rsidP="00834110">
      <w:pPr>
        <w:spacing w:after="0"/>
      </w:pPr>
    </w:p>
    <w:p w14:paraId="4BCC4C74" w14:textId="77777777" w:rsidR="00B4114D" w:rsidRDefault="00B4114D" w:rsidP="00834110">
      <w:pPr>
        <w:spacing w:after="0"/>
      </w:pPr>
      <w:r>
        <w:t>4)   NJDOT FY 2020 State Aid program</w:t>
      </w:r>
    </w:p>
    <w:p w14:paraId="779DD26F" w14:textId="77777777" w:rsidR="00B4114D" w:rsidRDefault="00B4114D" w:rsidP="00834110">
      <w:pPr>
        <w:spacing w:after="0"/>
      </w:pPr>
    </w:p>
    <w:p w14:paraId="7C9ED36C" w14:textId="77777777" w:rsidR="00B4114D" w:rsidRDefault="00B4114D" w:rsidP="00834110">
      <w:pPr>
        <w:spacing w:after="0"/>
      </w:pPr>
      <w:r>
        <w:t>5)   Authorize payment of approved vouchers.</w:t>
      </w:r>
    </w:p>
    <w:p w14:paraId="7421D409" w14:textId="77777777" w:rsidR="00B4114D" w:rsidRDefault="00B4114D" w:rsidP="00834110">
      <w:pPr>
        <w:spacing w:after="0"/>
      </w:pPr>
    </w:p>
    <w:p w14:paraId="50D05C92" w14:textId="77777777" w:rsidR="00B4114D" w:rsidRDefault="00B4114D" w:rsidP="00834110">
      <w:pPr>
        <w:spacing w:after="0"/>
      </w:pPr>
      <w:r>
        <w:t>6)   Maintenance of vacant properties.</w:t>
      </w:r>
    </w:p>
    <w:p w14:paraId="647C3E41" w14:textId="77777777" w:rsidR="00B4114D" w:rsidRDefault="00B4114D" w:rsidP="00834110">
      <w:pPr>
        <w:spacing w:after="0"/>
      </w:pPr>
    </w:p>
    <w:p w14:paraId="0D6D2F10" w14:textId="77777777" w:rsidR="00B4114D" w:rsidRDefault="00B4114D" w:rsidP="00834110">
      <w:pPr>
        <w:spacing w:after="0"/>
      </w:pPr>
      <w:r>
        <w:t>7)   Subdivision applications escrow street lights</w:t>
      </w:r>
    </w:p>
    <w:p w14:paraId="30B33E6C" w14:textId="77777777" w:rsidR="00B4114D" w:rsidRDefault="00B4114D" w:rsidP="00834110">
      <w:pPr>
        <w:spacing w:after="0"/>
      </w:pPr>
    </w:p>
    <w:p w14:paraId="676E8541" w14:textId="77777777" w:rsidR="00B4114D" w:rsidRDefault="00B4114D" w:rsidP="00834110">
      <w:pPr>
        <w:spacing w:after="0"/>
      </w:pPr>
      <w:r>
        <w:t xml:space="preserve">      Adjourn</w:t>
      </w:r>
    </w:p>
    <w:p w14:paraId="15FB0E85" w14:textId="77777777" w:rsidR="00834110" w:rsidRDefault="00834110" w:rsidP="00834110">
      <w:pPr>
        <w:spacing w:after="0"/>
      </w:pPr>
      <w:r>
        <w:t xml:space="preserve">                                                              </w:t>
      </w:r>
    </w:p>
    <w:p w14:paraId="5B68BA1D" w14:textId="77777777" w:rsidR="00834110" w:rsidRDefault="00834110"/>
    <w:p w14:paraId="5BB8D468" w14:textId="77777777" w:rsidR="00834110" w:rsidRDefault="00834110">
      <w:r>
        <w:t xml:space="preserve">                                         </w:t>
      </w:r>
    </w:p>
    <w:sectPr w:rsidR="008341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110"/>
    <w:rsid w:val="003A2F43"/>
    <w:rsid w:val="00834110"/>
    <w:rsid w:val="009A35B5"/>
    <w:rsid w:val="00B4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E20DA"/>
  <w15:chartTrackingRefBased/>
  <w15:docId w15:val="{650C74D0-2787-44F5-BA83-1B6BE7BC0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Dawson</dc:creator>
  <cp:keywords/>
  <dc:description/>
  <cp:lastModifiedBy>Tony Stanzione</cp:lastModifiedBy>
  <cp:revision>2</cp:revision>
  <dcterms:created xsi:type="dcterms:W3CDTF">2019-08-03T21:09:00Z</dcterms:created>
  <dcterms:modified xsi:type="dcterms:W3CDTF">2019-08-03T21:09:00Z</dcterms:modified>
</cp:coreProperties>
</file>